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1" w:rsidRPr="00657DBA" w:rsidRDefault="008B4AF0" w:rsidP="008B4A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657DBA">
        <w:rPr>
          <w:rFonts w:ascii="ＭＳ ゴシック" w:eastAsia="ＭＳ ゴシック" w:hAnsi="ＭＳ ゴシック" w:hint="eastAsia"/>
        </w:rPr>
        <w:t>地域企業共同研究推進</w:t>
      </w:r>
      <w:r w:rsidR="001D54E1" w:rsidRPr="00657DBA">
        <w:rPr>
          <w:rFonts w:ascii="ＭＳ ゴシック" w:eastAsia="ＭＳ ゴシック" w:hAnsi="ＭＳ ゴシック" w:hint="eastAsia"/>
        </w:rPr>
        <w:t>・</w:t>
      </w:r>
      <w:r w:rsidR="001D54E1" w:rsidRPr="00657DBA">
        <w:rPr>
          <w:rFonts w:ascii="ＭＳ ゴシック" w:eastAsia="ＭＳ ゴシック" w:hAnsi="ＭＳ ゴシック"/>
        </w:rPr>
        <w:t>事業化</w:t>
      </w:r>
      <w:r w:rsidRPr="00657DBA">
        <w:rPr>
          <w:rFonts w:ascii="ＭＳ ゴシック" w:eastAsia="ＭＳ ゴシック" w:hAnsi="ＭＳ ゴシック" w:hint="eastAsia"/>
        </w:rPr>
        <w:t>サポート</w:t>
      </w:r>
    </w:p>
    <w:p w:rsidR="000948EF" w:rsidRDefault="001D54E1" w:rsidP="008B4AF0">
      <w:pPr>
        <w:jc w:val="center"/>
        <w:rPr>
          <w:rFonts w:ascii="ＭＳ ゴシック" w:eastAsia="ＭＳ ゴシック" w:hAnsi="ＭＳ ゴシック"/>
        </w:rPr>
      </w:pPr>
      <w:r w:rsidRPr="00657DBA">
        <w:rPr>
          <w:rFonts w:ascii="ＭＳ ゴシック" w:eastAsia="ＭＳ ゴシック" w:hAnsi="ＭＳ ゴシック"/>
        </w:rPr>
        <w:t>Ａ</w:t>
      </w:r>
      <w:r w:rsidRPr="00657DBA">
        <w:rPr>
          <w:rFonts w:ascii="ＭＳ ゴシック" w:eastAsia="ＭＳ ゴシック" w:hAnsi="ＭＳ ゴシック" w:hint="eastAsia"/>
        </w:rPr>
        <w:t>共同研究</w:t>
      </w:r>
      <w:r w:rsidRPr="00657DBA">
        <w:rPr>
          <w:rFonts w:ascii="ＭＳ ゴシック" w:eastAsia="ＭＳ ゴシック" w:hAnsi="ＭＳ ゴシック"/>
        </w:rPr>
        <w:t>実施サポートプラン</w:t>
      </w:r>
      <w:r w:rsidR="00705624" w:rsidRPr="00657DBA">
        <w:rPr>
          <w:rFonts w:ascii="ＭＳ ゴシック" w:eastAsia="ＭＳ ゴシック" w:hAnsi="ＭＳ ゴシック" w:hint="eastAsia"/>
        </w:rPr>
        <w:t>・B新規開拓プラン</w:t>
      </w:r>
      <w:r w:rsidRPr="00657DBA">
        <w:rPr>
          <w:rFonts w:ascii="ＭＳ ゴシック" w:eastAsia="ＭＳ ゴシック" w:hAnsi="ＭＳ ゴシック"/>
        </w:rPr>
        <w:t xml:space="preserve">　</w:t>
      </w:r>
      <w:r w:rsidR="008B4AF0" w:rsidRPr="00657DBA">
        <w:rPr>
          <w:rFonts w:ascii="ＭＳ ゴシック" w:eastAsia="ＭＳ ゴシック" w:hAnsi="ＭＳ ゴシック" w:hint="eastAsia"/>
        </w:rPr>
        <w:t>申請書</w:t>
      </w:r>
    </w:p>
    <w:p w:rsidR="00657DBA" w:rsidRDefault="00657DBA" w:rsidP="00657DBA">
      <w:pPr>
        <w:jc w:val="right"/>
        <w:rPr>
          <w:rFonts w:ascii="ＭＳ ゴシック" w:eastAsia="ＭＳ ゴシック" w:hAnsi="ＭＳ ゴシック"/>
        </w:rPr>
      </w:pPr>
      <w:r w:rsidRPr="003A5B0C">
        <w:rPr>
          <w:rFonts w:ascii="ＭＳ ゴシック" w:eastAsia="ＭＳ ゴシック" w:hAnsi="ＭＳ ゴシック" w:hint="eastAsia"/>
          <w:u w:val="single"/>
          <w:shd w:val="pct15" w:color="auto" w:fill="FFFFFF"/>
        </w:rPr>
        <w:t>申請日</w:t>
      </w:r>
      <w:r w:rsidRPr="003A5B0C">
        <w:rPr>
          <w:rFonts w:ascii="ＭＳ ゴシック" w:eastAsia="ＭＳ ゴシック" w:hAnsi="ＭＳ ゴシック"/>
          <w:u w:val="single"/>
          <w:shd w:val="pct15" w:color="auto" w:fill="FFFFFF"/>
        </w:rPr>
        <w:t>：令和元年</w:t>
      </w:r>
      <w:r>
        <w:rPr>
          <w:rFonts w:ascii="ＭＳ ゴシック" w:eastAsia="ＭＳ ゴシック" w:hAnsi="ＭＳ ゴシック" w:hint="eastAsia"/>
          <w:u w:val="single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u w:val="single"/>
          <w:shd w:val="pct15" w:color="auto" w:fill="FFFFFF"/>
        </w:rPr>
        <w:t xml:space="preserve">　</w:t>
      </w:r>
      <w:r w:rsidRPr="003A5B0C">
        <w:rPr>
          <w:rFonts w:ascii="ＭＳ ゴシック" w:eastAsia="ＭＳ ゴシック" w:hAnsi="ＭＳ ゴシック"/>
          <w:u w:val="single"/>
          <w:shd w:val="pct15" w:color="auto" w:fill="FFFFFF"/>
        </w:rPr>
        <w:t>月</w:t>
      </w:r>
      <w:r>
        <w:rPr>
          <w:rFonts w:ascii="ＭＳ ゴシック" w:eastAsia="ＭＳ ゴシック" w:hAnsi="ＭＳ ゴシック" w:hint="eastAsia"/>
          <w:u w:val="single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u w:val="single"/>
          <w:shd w:val="pct15" w:color="auto" w:fill="FFFFFF"/>
        </w:rPr>
        <w:t xml:space="preserve">　</w:t>
      </w:r>
      <w:r w:rsidRPr="003A5B0C">
        <w:rPr>
          <w:rFonts w:ascii="ＭＳ ゴシック" w:eastAsia="ＭＳ ゴシック" w:hAnsi="ＭＳ ゴシック"/>
          <w:u w:val="single"/>
          <w:shd w:val="pct15" w:color="auto" w:fill="FFFFFF"/>
        </w:rPr>
        <w:t>日</w:t>
      </w:r>
    </w:p>
    <w:p w:rsidR="008B4AF0" w:rsidRPr="00657DBA" w:rsidRDefault="00787283">
      <w:pPr>
        <w:rPr>
          <w:rFonts w:ascii="ＭＳ ゴシック" w:eastAsia="ＭＳ ゴシック" w:hAnsi="ＭＳ ゴシック"/>
        </w:rPr>
      </w:pPr>
      <w:r w:rsidRPr="00657DBA">
        <w:rPr>
          <w:rFonts w:ascii="ＭＳ ゴシック" w:eastAsia="ＭＳ ゴシック" w:hAnsi="ＭＳ ゴシック" w:hint="eastAsia"/>
        </w:rPr>
        <w:t>1</w:t>
      </w:r>
      <w:r w:rsidR="001E23B3" w:rsidRPr="00657DBA">
        <w:rPr>
          <w:rFonts w:ascii="ＭＳ ゴシック" w:eastAsia="ＭＳ ゴシック" w:hAnsi="ＭＳ ゴシック" w:hint="eastAsia"/>
        </w:rPr>
        <w:t>．</w:t>
      </w:r>
      <w:r w:rsidRPr="00657DBA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1418"/>
        <w:gridCol w:w="236"/>
        <w:gridCol w:w="1039"/>
        <w:gridCol w:w="473"/>
        <w:gridCol w:w="378"/>
        <w:gridCol w:w="850"/>
        <w:gridCol w:w="284"/>
        <w:gridCol w:w="283"/>
        <w:gridCol w:w="1236"/>
      </w:tblGrid>
      <w:tr w:rsidR="00657DBA" w:rsidRPr="00657DBA" w:rsidTr="00657DBA">
        <w:tc>
          <w:tcPr>
            <w:tcW w:w="1271" w:type="dxa"/>
            <w:vMerge w:val="restart"/>
            <w:vAlign w:val="center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268" w:type="dxa"/>
            <w:vAlign w:val="center"/>
          </w:tcPr>
          <w:p w:rsidR="00657DBA" w:rsidRPr="00881F88" w:rsidRDefault="00657DBA" w:rsidP="00657DBA">
            <w:pPr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共同研究</w:t>
            </w:r>
            <w:r>
              <w:rPr>
                <w:rFonts w:ascii="ＭＳ ゴシック" w:eastAsia="ＭＳ ゴシック" w:hAnsi="ＭＳ ゴシック"/>
                <w:sz w:val="20"/>
                <w:szCs w:val="20"/>
                <w:vertAlign w:val="superscript"/>
              </w:rPr>
              <w:t>代表者と同一</w:t>
            </w:r>
          </w:p>
        </w:tc>
        <w:tc>
          <w:tcPr>
            <w:tcW w:w="6197" w:type="dxa"/>
            <w:gridSpan w:val="9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394" w:type="dxa"/>
            <w:gridSpan w:val="6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2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  <w:gridSpan w:val="2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51" w:type="dxa"/>
            <w:gridSpan w:val="2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4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57DBA" w:rsidRPr="00657DBA" w:rsidTr="00657DBA">
        <w:tc>
          <w:tcPr>
            <w:tcW w:w="1271" w:type="dxa"/>
            <w:vMerge w:val="restart"/>
            <w:vAlign w:val="center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共同研究</w:t>
            </w:r>
          </w:p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共同研究先企業名</w:t>
            </w:r>
          </w:p>
        </w:tc>
        <w:tc>
          <w:tcPr>
            <w:tcW w:w="6197" w:type="dxa"/>
            <w:gridSpan w:val="9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企業所在地</w:t>
            </w:r>
          </w:p>
        </w:tc>
        <w:tc>
          <w:tcPr>
            <w:tcW w:w="6197" w:type="dxa"/>
            <w:gridSpan w:val="9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企業側研究担当者名</w:t>
            </w:r>
          </w:p>
        </w:tc>
        <w:tc>
          <w:tcPr>
            <w:tcW w:w="6197" w:type="dxa"/>
            <w:gridSpan w:val="9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共同研究テーマ名</w:t>
            </w:r>
          </w:p>
        </w:tc>
        <w:tc>
          <w:tcPr>
            <w:tcW w:w="6197" w:type="dxa"/>
            <w:gridSpan w:val="9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7DBA" w:rsidRPr="00657DBA" w:rsidTr="00657DBA">
        <w:tc>
          <w:tcPr>
            <w:tcW w:w="1271" w:type="dxa"/>
            <w:vMerge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受入れ研究費</w:t>
            </w: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※今年度総額</w:t>
            </w:r>
          </w:p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（直接</w:t>
            </w:r>
            <w:r w:rsidRPr="000057CB">
              <w:rPr>
                <w:rFonts w:ascii="ＭＳ ゴシック" w:eastAsia="ＭＳ ゴシック" w:hAnsi="ＭＳ ゴシック"/>
                <w:sz w:val="20"/>
                <w:szCs w:val="20"/>
              </w:rPr>
              <w:t>経費、</w:t>
            </w: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間接経費）</w:t>
            </w:r>
          </w:p>
        </w:tc>
        <w:tc>
          <w:tcPr>
            <w:tcW w:w="6197" w:type="dxa"/>
            <w:gridSpan w:val="9"/>
            <w:vAlign w:val="center"/>
          </w:tcPr>
          <w:p w:rsidR="00657DBA" w:rsidRPr="00657DBA" w:rsidRDefault="00657DBA" w:rsidP="00657DBA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B138B9">
              <w:rPr>
                <w:rFonts w:ascii="ＭＳ ゴシック" w:eastAsia="ＭＳ ゴシック" w:hAnsi="ＭＳ ゴシック" w:hint="eastAsia"/>
              </w:rPr>
              <w:t>円</w:t>
            </w:r>
            <w:r>
              <w:rPr>
                <w:rFonts w:ascii="ＭＳ ゴシック" w:eastAsia="ＭＳ ゴシック" w:hAnsi="ＭＳ ゴシック" w:hint="eastAsia"/>
              </w:rPr>
              <w:t>（直接</w:t>
            </w:r>
            <w:r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円、間接</w:t>
            </w:r>
            <w:r>
              <w:rPr>
                <w:rFonts w:ascii="ＭＳ ゴシック" w:eastAsia="ＭＳ ゴシック" w:hAnsi="ＭＳ ゴシック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>円）</w:t>
            </w:r>
          </w:p>
        </w:tc>
      </w:tr>
      <w:tr w:rsidR="00657DBA" w:rsidRPr="00657DBA" w:rsidTr="00657DBA">
        <w:tc>
          <w:tcPr>
            <w:tcW w:w="1271" w:type="dxa"/>
            <w:vMerge/>
            <w:tcBorders>
              <w:bottom w:val="double" w:sz="4" w:space="0" w:color="auto"/>
            </w:tcBorders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共同研究期間</w:t>
            </w:r>
          </w:p>
        </w:tc>
        <w:tc>
          <w:tcPr>
            <w:tcW w:w="6197" w:type="dxa"/>
            <w:gridSpan w:val="9"/>
            <w:tcBorders>
              <w:bottom w:val="double" w:sz="4" w:space="0" w:color="auto"/>
            </w:tcBorders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Pr="00657DBA">
              <w:rPr>
                <w:rFonts w:ascii="ＭＳ ゴシック" w:eastAsia="ＭＳ ゴシック" w:hAnsi="ＭＳ ゴシック"/>
              </w:rPr>
              <w:t>年　月　日</w:t>
            </w:r>
            <w:r w:rsidRPr="00657DBA">
              <w:rPr>
                <w:rFonts w:ascii="ＭＳ ゴシック" w:eastAsia="ＭＳ ゴシック" w:hAnsi="ＭＳ ゴシック" w:hint="eastAsia"/>
              </w:rPr>
              <w:t>～令和</w:t>
            </w:r>
            <w:r w:rsidRPr="00657DBA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657DBA" w:rsidRPr="00657DBA" w:rsidTr="00657DBA"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申請プラン</w:t>
            </w:r>
          </w:p>
        </w:tc>
        <w:tc>
          <w:tcPr>
            <w:tcW w:w="6197" w:type="dxa"/>
            <w:gridSpan w:val="9"/>
            <w:tcBorders>
              <w:top w:val="double" w:sz="4" w:space="0" w:color="auto"/>
              <w:bottom w:val="single" w:sz="4" w:space="0" w:color="auto"/>
            </w:tcBorders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□</w:t>
            </w:r>
            <w:r w:rsidRPr="00657DBA">
              <w:rPr>
                <w:rFonts w:ascii="ＭＳ ゴシック" w:eastAsia="ＭＳ ゴシック" w:hAnsi="ＭＳ ゴシック"/>
              </w:rPr>
              <w:t>Ａ</w:t>
            </w:r>
            <w:r w:rsidRPr="00657DBA">
              <w:rPr>
                <w:rFonts w:ascii="ＭＳ ゴシック" w:eastAsia="ＭＳ ゴシック" w:hAnsi="ＭＳ ゴシック" w:hint="eastAsia"/>
              </w:rPr>
              <w:t>共同研究</w:t>
            </w:r>
            <w:r w:rsidRPr="00657DBA">
              <w:rPr>
                <w:rFonts w:ascii="ＭＳ ゴシック" w:eastAsia="ＭＳ ゴシック" w:hAnsi="ＭＳ ゴシック"/>
              </w:rPr>
              <w:t>実施サポートプラン</w:t>
            </w:r>
            <w:r w:rsidRPr="00657DBA">
              <w:rPr>
                <w:rFonts w:ascii="ＭＳ ゴシック" w:eastAsia="ＭＳ ゴシック" w:hAnsi="ＭＳ ゴシック" w:hint="eastAsia"/>
              </w:rPr>
              <w:t>・□B新規開拓プラン</w:t>
            </w:r>
          </w:p>
        </w:tc>
      </w:tr>
      <w:tr w:rsidR="00657DBA" w:rsidRPr="00657DBA" w:rsidTr="00657DBA">
        <w:tc>
          <w:tcPr>
            <w:tcW w:w="1271" w:type="dxa"/>
            <w:vMerge/>
            <w:vAlign w:val="center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</w:tcBorders>
          </w:tcPr>
          <w:p w:rsidR="00657DBA" w:rsidRPr="00B138B9" w:rsidRDefault="00657DBA" w:rsidP="00364B82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543" w:type="dxa"/>
            <w:gridSpan w:val="7"/>
            <w:tcBorders>
              <w:top w:val="single" w:sz="4" w:space="0" w:color="auto"/>
            </w:tcBorders>
          </w:tcPr>
          <w:p w:rsidR="00657DBA" w:rsidRDefault="00364B82" w:rsidP="00657DB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7DB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57DBA">
              <w:rPr>
                <w:rFonts w:ascii="ＭＳ ゴシック" w:eastAsia="ＭＳ ゴシック" w:hAnsi="ＭＳ ゴシック"/>
              </w:rPr>
              <w:t>間接経費</w:t>
            </w:r>
            <w:r w:rsidR="00657DBA">
              <w:rPr>
                <w:rFonts w:ascii="ＭＳ ゴシック" w:eastAsia="ＭＳ ゴシック" w:hAnsi="ＭＳ ゴシック" w:hint="eastAsia"/>
              </w:rPr>
              <w:t>の</w:t>
            </w:r>
            <w:r w:rsidR="00657DBA">
              <w:rPr>
                <w:rFonts w:ascii="ＭＳ ゴシック" w:eastAsia="ＭＳ ゴシック" w:hAnsi="ＭＳ ゴシック"/>
              </w:rPr>
              <w:t>補填を希望する</w:t>
            </w:r>
          </w:p>
          <w:p w:rsidR="00657DBA" w:rsidRPr="00B138B9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3A5B0C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Pr="003A5B0C">
              <w:rPr>
                <w:rFonts w:ascii="ＭＳ ゴシック" w:eastAsia="ＭＳ ゴシック" w:hAnsi="ＭＳ ゴシック"/>
                <w:sz w:val="18"/>
              </w:rPr>
              <w:t xml:space="preserve">　間接経費が30％のため</w:t>
            </w:r>
          </w:p>
        </w:tc>
      </w:tr>
      <w:tr w:rsidR="00657DBA" w:rsidRPr="00657DBA" w:rsidTr="00657DBA">
        <w:tc>
          <w:tcPr>
            <w:tcW w:w="1271" w:type="dxa"/>
            <w:vMerge/>
            <w:vAlign w:val="center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57DBA" w:rsidRPr="000057CB" w:rsidRDefault="00657DBA" w:rsidP="00657D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57C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予算詳細</w:t>
            </w:r>
          </w:p>
        </w:tc>
        <w:tc>
          <w:tcPr>
            <w:tcW w:w="1654" w:type="dxa"/>
            <w:gridSpan w:val="2"/>
          </w:tcPr>
          <w:p w:rsidR="00657DBA" w:rsidRPr="00657DBA" w:rsidRDefault="00657DBA" w:rsidP="00657DB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1512" w:type="dxa"/>
            <w:gridSpan w:val="2"/>
            <w:vMerge w:val="restart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・</w:t>
            </w:r>
          </w:p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・</w:t>
            </w:r>
          </w:p>
        </w:tc>
        <w:tc>
          <w:tcPr>
            <w:tcW w:w="1512" w:type="dxa"/>
            <w:gridSpan w:val="3"/>
          </w:tcPr>
          <w:p w:rsidR="00657DBA" w:rsidRPr="00657DBA" w:rsidRDefault="00657DBA" w:rsidP="00657DBA">
            <w:pPr>
              <w:jc w:val="center"/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19" w:type="dxa"/>
            <w:gridSpan w:val="2"/>
            <w:vMerge w:val="restart"/>
          </w:tcPr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・</w:t>
            </w:r>
          </w:p>
          <w:p w:rsidR="00657DBA" w:rsidRPr="00657DBA" w:rsidRDefault="00657DBA" w:rsidP="00657DBA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9A1D16" w:rsidRPr="00657DBA" w:rsidTr="00657DBA">
        <w:tc>
          <w:tcPr>
            <w:tcW w:w="1271" w:type="dxa"/>
            <w:vMerge/>
            <w:vAlign w:val="center"/>
          </w:tcPr>
          <w:p w:rsidR="009A1D16" w:rsidRPr="00657DBA" w:rsidRDefault="009A1D16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</w:tcPr>
          <w:p w:rsidR="009A1D16" w:rsidRPr="00657DBA" w:rsidRDefault="009A1D1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4" w:type="dxa"/>
            <w:gridSpan w:val="2"/>
          </w:tcPr>
          <w:p w:rsidR="009A1D16" w:rsidRPr="00657DBA" w:rsidRDefault="009A1D16" w:rsidP="00A649A8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2" w:type="dxa"/>
            <w:gridSpan w:val="2"/>
            <w:vMerge/>
          </w:tcPr>
          <w:p w:rsidR="009A1D16" w:rsidRPr="00657DBA" w:rsidRDefault="009A1D1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2" w:type="dxa"/>
            <w:gridSpan w:val="3"/>
          </w:tcPr>
          <w:p w:rsidR="009A1D16" w:rsidRPr="00657DBA" w:rsidRDefault="009A1D16" w:rsidP="00A649A8">
            <w:pPr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9" w:type="dxa"/>
            <w:gridSpan w:val="2"/>
            <w:vMerge/>
          </w:tcPr>
          <w:p w:rsidR="009A1D16" w:rsidRPr="00657DBA" w:rsidRDefault="009A1D1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371C0" w:rsidRPr="00657DBA" w:rsidRDefault="001371C0" w:rsidP="00787283">
      <w:pPr>
        <w:rPr>
          <w:rFonts w:ascii="ＭＳ ゴシック" w:eastAsia="ＭＳ ゴシック" w:hAnsi="ＭＳ ゴシック"/>
        </w:rPr>
      </w:pPr>
    </w:p>
    <w:p w:rsidR="00787283" w:rsidRPr="00657DBA" w:rsidRDefault="00787283" w:rsidP="00787283">
      <w:pPr>
        <w:rPr>
          <w:rFonts w:ascii="ＭＳ ゴシック" w:eastAsia="ＭＳ ゴシック" w:hAnsi="ＭＳ ゴシック"/>
        </w:rPr>
      </w:pPr>
      <w:r w:rsidRPr="00657DBA">
        <w:rPr>
          <w:rFonts w:ascii="ＭＳ ゴシック" w:eastAsia="ＭＳ ゴシック" w:hAnsi="ＭＳ ゴシック" w:hint="eastAsia"/>
        </w:rPr>
        <w:t>2</w:t>
      </w:r>
      <w:r w:rsidR="001E23B3" w:rsidRPr="00657DBA">
        <w:rPr>
          <w:rFonts w:ascii="ＭＳ ゴシック" w:eastAsia="ＭＳ ゴシック" w:hAnsi="ＭＳ ゴシック" w:hint="eastAsia"/>
        </w:rPr>
        <w:t>．</w:t>
      </w:r>
      <w:r w:rsidRPr="00657DBA">
        <w:rPr>
          <w:rFonts w:ascii="ＭＳ ゴシック" w:eastAsia="ＭＳ ゴシック" w:hAnsi="ＭＳ ゴシック" w:hint="eastAsia"/>
        </w:rPr>
        <w:t>他事業への申請状況</w:t>
      </w:r>
    </w:p>
    <w:p w:rsidR="00787283" w:rsidRPr="00657DBA" w:rsidRDefault="00787283" w:rsidP="00787283">
      <w:pPr>
        <w:snapToGrid w:val="0"/>
        <w:spacing w:line="48" w:lineRule="auto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657DBA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:rsidR="00787283" w:rsidRPr="00657DBA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657DBA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 w:rsidRPr="00657DBA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657DBA" w:rsidTr="001E380D">
        <w:trPr>
          <w:trHeight w:val="397"/>
        </w:trPr>
        <w:tc>
          <w:tcPr>
            <w:tcW w:w="1129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54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申請中・実施中・完了</w:t>
            </w: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787283" w:rsidRPr="00657DBA" w:rsidRDefault="00787283" w:rsidP="00787283">
      <w:pPr>
        <w:snapToGrid w:val="0"/>
        <w:spacing w:line="48" w:lineRule="auto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657DBA" w:rsidTr="00705624">
        <w:trPr>
          <w:trHeight w:val="397"/>
        </w:trPr>
        <w:tc>
          <w:tcPr>
            <w:tcW w:w="1129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54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申請中・実施中・完了</w:t>
            </w: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787283" w:rsidRPr="00657DBA" w:rsidRDefault="00787283" w:rsidP="00787283">
      <w:pPr>
        <w:snapToGrid w:val="0"/>
        <w:spacing w:line="48" w:lineRule="auto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657DBA" w:rsidTr="00705624">
        <w:trPr>
          <w:trHeight w:val="397"/>
        </w:trPr>
        <w:tc>
          <w:tcPr>
            <w:tcW w:w="1129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54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657DBA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657DBA">
              <w:rPr>
                <w:rFonts w:ascii="ＭＳ ゴシック" w:eastAsia="ＭＳ ゴシック" w:hAnsi="ＭＳ ゴシック" w:hint="eastAsia"/>
                <w:sz w:val="16"/>
              </w:rPr>
              <w:t>申請中・実施中・完了</w:t>
            </w: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87283" w:rsidRPr="00657DBA" w:rsidTr="00705624">
        <w:trPr>
          <w:trHeight w:val="397"/>
        </w:trPr>
        <w:tc>
          <w:tcPr>
            <w:tcW w:w="1129" w:type="dxa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657DBA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657DBA" w:rsidRDefault="00787283" w:rsidP="00705624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57483A" w:rsidRPr="00657DBA" w:rsidRDefault="00787283">
      <w:pPr>
        <w:rPr>
          <w:rFonts w:ascii="ＭＳ ゴシック" w:eastAsia="ＭＳ ゴシック" w:hAnsi="ＭＳ ゴシック"/>
        </w:rPr>
      </w:pPr>
      <w:r w:rsidRPr="00657DBA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657DBA">
        <w:rPr>
          <w:rFonts w:ascii="ＭＳ ゴシック" w:eastAsia="ＭＳ ゴシック" w:hAnsi="ＭＳ ゴシック" w:hint="eastAsia"/>
        </w:rPr>
        <w:t>.</w:t>
      </w:r>
      <w:r w:rsidR="0057483A" w:rsidRPr="00657DBA">
        <w:rPr>
          <w:rFonts w:ascii="ＭＳ ゴシック" w:eastAsia="ＭＳ ゴシック" w:hAnsi="ＭＳ ゴシック" w:hint="eastAsia"/>
        </w:rPr>
        <w:t>企業の研究目的・目標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（</w:t>
      </w:r>
      <w:r w:rsidR="00DA19F6" w:rsidRPr="00657DBA">
        <w:rPr>
          <w:rFonts w:ascii="ＭＳ ゴシック" w:eastAsia="ＭＳ ゴシック" w:hAnsi="ＭＳ ゴシック" w:hint="eastAsia"/>
          <w:sz w:val="18"/>
        </w:rPr>
        <w:t>図を含めA4　1枚以内。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企業の事業目標や製品、課題の具体的内容</w:t>
      </w:r>
      <w:r w:rsidR="00A649A8" w:rsidRPr="00657DBA">
        <w:rPr>
          <w:rFonts w:ascii="ＭＳ ゴシック" w:eastAsia="ＭＳ ゴシック" w:hAnsi="ＭＳ ゴシック" w:hint="eastAsia"/>
          <w:sz w:val="18"/>
        </w:rPr>
        <w:t>。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）</w:t>
      </w:r>
    </w:p>
    <w:p w:rsidR="000C7F3E" w:rsidRPr="00657DBA" w:rsidRDefault="000C7F3E">
      <w:pPr>
        <w:widowControl/>
        <w:jc w:val="left"/>
        <w:rPr>
          <w:rFonts w:ascii="ＭＳ ゴシック" w:eastAsia="ＭＳ ゴシック" w:hAnsi="ＭＳ ゴシック"/>
        </w:rPr>
      </w:pPr>
    </w:p>
    <w:p w:rsidR="00C82B1E" w:rsidRPr="00657DBA" w:rsidRDefault="00C82B1E">
      <w:pPr>
        <w:widowControl/>
        <w:jc w:val="left"/>
        <w:rPr>
          <w:rFonts w:ascii="ＭＳ ゴシック" w:eastAsia="ＭＳ ゴシック" w:hAnsi="ＭＳ ゴシック"/>
        </w:rPr>
      </w:pPr>
      <w:r w:rsidRPr="00657DBA">
        <w:rPr>
          <w:rFonts w:ascii="ＭＳ ゴシック" w:eastAsia="ＭＳ ゴシック" w:hAnsi="ＭＳ ゴシック"/>
        </w:rPr>
        <w:br w:type="page"/>
      </w:r>
    </w:p>
    <w:p w:rsidR="008B4AF0" w:rsidRPr="00657DBA" w:rsidRDefault="00787283">
      <w:pPr>
        <w:rPr>
          <w:rFonts w:ascii="ＭＳ ゴシック" w:eastAsia="ＭＳ ゴシック" w:hAnsi="ＭＳ ゴシック"/>
          <w:sz w:val="18"/>
        </w:rPr>
      </w:pPr>
      <w:r w:rsidRPr="00657DBA">
        <w:rPr>
          <w:rFonts w:ascii="ＭＳ ゴシック" w:eastAsia="ＭＳ ゴシック" w:hAnsi="ＭＳ ゴシック" w:hint="eastAsia"/>
        </w:rPr>
        <w:lastRenderedPageBreak/>
        <w:t>４</w:t>
      </w:r>
      <w:r w:rsidR="001E23B3" w:rsidRPr="00657DBA">
        <w:rPr>
          <w:rFonts w:ascii="ＭＳ ゴシック" w:eastAsia="ＭＳ ゴシック" w:hAnsi="ＭＳ ゴシック" w:hint="eastAsia"/>
        </w:rPr>
        <w:t>．</w:t>
      </w:r>
      <w:r w:rsidR="0057483A" w:rsidRPr="00657DBA">
        <w:rPr>
          <w:rFonts w:ascii="ＭＳ ゴシック" w:eastAsia="ＭＳ ゴシック" w:hAnsi="ＭＳ ゴシック" w:hint="eastAsia"/>
        </w:rPr>
        <w:t>研究内容と研究目標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（</w:t>
      </w:r>
      <w:r w:rsidR="00DA19F6" w:rsidRPr="00657DBA">
        <w:rPr>
          <w:rFonts w:ascii="ＭＳ ゴシック" w:eastAsia="ＭＳ ゴシック" w:hAnsi="ＭＳ ゴシック" w:hint="eastAsia"/>
          <w:sz w:val="18"/>
        </w:rPr>
        <w:t>図を含めA4</w:t>
      </w:r>
      <w:r w:rsidR="001D54E1" w:rsidRPr="00657DBA">
        <w:rPr>
          <w:rFonts w:ascii="ＭＳ ゴシック" w:eastAsia="ＭＳ ゴシック" w:hAnsi="ＭＳ ゴシック" w:hint="eastAsia"/>
          <w:sz w:val="18"/>
        </w:rPr>
        <w:t xml:space="preserve"> </w:t>
      </w:r>
      <w:r w:rsidR="00DA19F6" w:rsidRPr="00657DBA">
        <w:rPr>
          <w:rFonts w:ascii="ＭＳ ゴシック" w:eastAsia="ＭＳ ゴシック" w:hAnsi="ＭＳ ゴシック" w:hint="eastAsia"/>
          <w:sz w:val="18"/>
        </w:rPr>
        <w:t>1枚以内。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共同研究</w:t>
      </w:r>
      <w:r w:rsidR="001D54E1" w:rsidRPr="00657DBA">
        <w:rPr>
          <w:rFonts w:ascii="ＭＳ ゴシック" w:eastAsia="ＭＳ ゴシック" w:hAnsi="ＭＳ ゴシック" w:hint="eastAsia"/>
          <w:sz w:val="18"/>
        </w:rPr>
        <w:t>等</w:t>
      </w:r>
      <w:r w:rsidR="0057483A" w:rsidRPr="00657DBA">
        <w:rPr>
          <w:rFonts w:ascii="ＭＳ ゴシック" w:eastAsia="ＭＳ ゴシック" w:hAnsi="ＭＳ ゴシック" w:hint="eastAsia"/>
          <w:sz w:val="18"/>
        </w:rPr>
        <w:t>で実施する研究内容と期間内で達成される成果の見込み）</w:t>
      </w:r>
    </w:p>
    <w:p w:rsidR="00A11DD2" w:rsidRPr="00657DBA" w:rsidRDefault="00A11DD2">
      <w:pPr>
        <w:rPr>
          <w:rFonts w:ascii="ＭＳ ゴシック" w:eastAsia="ＭＳ ゴシック" w:hAnsi="ＭＳ ゴシック"/>
        </w:rPr>
      </w:pPr>
    </w:p>
    <w:sectPr w:rsidR="00A11DD2" w:rsidRPr="00657DBA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4C" w:rsidRDefault="00BB614C" w:rsidP="008B4AF0">
      <w:r>
        <w:separator/>
      </w:r>
    </w:p>
  </w:endnote>
  <w:endnote w:type="continuationSeparator" w:id="0">
    <w:p w:rsidR="00BB614C" w:rsidRDefault="00BB614C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4C" w:rsidRDefault="00BB614C" w:rsidP="008B4AF0">
      <w:r>
        <w:separator/>
      </w:r>
    </w:p>
  </w:footnote>
  <w:footnote w:type="continuationSeparator" w:id="0">
    <w:p w:rsidR="00BB614C" w:rsidRDefault="00BB614C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0"/>
    <w:rsid w:val="000948EF"/>
    <w:rsid w:val="000C7F3E"/>
    <w:rsid w:val="001371C0"/>
    <w:rsid w:val="001D54E1"/>
    <w:rsid w:val="001E23B3"/>
    <w:rsid w:val="001E380D"/>
    <w:rsid w:val="00273345"/>
    <w:rsid w:val="002A56EE"/>
    <w:rsid w:val="00364B82"/>
    <w:rsid w:val="003B1A23"/>
    <w:rsid w:val="00415378"/>
    <w:rsid w:val="00534B85"/>
    <w:rsid w:val="005446AF"/>
    <w:rsid w:val="0057483A"/>
    <w:rsid w:val="00577311"/>
    <w:rsid w:val="005C1B1C"/>
    <w:rsid w:val="00657DBA"/>
    <w:rsid w:val="006619EE"/>
    <w:rsid w:val="006861B4"/>
    <w:rsid w:val="00705624"/>
    <w:rsid w:val="00711DEF"/>
    <w:rsid w:val="00723D02"/>
    <w:rsid w:val="00787283"/>
    <w:rsid w:val="0086104E"/>
    <w:rsid w:val="008625EA"/>
    <w:rsid w:val="0089083C"/>
    <w:rsid w:val="008B4AF0"/>
    <w:rsid w:val="009A1D16"/>
    <w:rsid w:val="00A0229C"/>
    <w:rsid w:val="00A11DD2"/>
    <w:rsid w:val="00A649A8"/>
    <w:rsid w:val="00A968C4"/>
    <w:rsid w:val="00BB614C"/>
    <w:rsid w:val="00C361F3"/>
    <w:rsid w:val="00C652A2"/>
    <w:rsid w:val="00C82B1E"/>
    <w:rsid w:val="00D26189"/>
    <w:rsid w:val="00DA19F6"/>
    <w:rsid w:val="00E02F67"/>
    <w:rsid w:val="00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川野　祐子</cp:lastModifiedBy>
  <cp:revision>2</cp:revision>
  <cp:lastPrinted>2019-08-09T00:51:00Z</cp:lastPrinted>
  <dcterms:created xsi:type="dcterms:W3CDTF">2019-08-09T01:51:00Z</dcterms:created>
  <dcterms:modified xsi:type="dcterms:W3CDTF">2019-08-09T01:51:00Z</dcterms:modified>
</cp:coreProperties>
</file>